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D65" w:rsidRPr="00546D65" w:rsidRDefault="00546D65" w:rsidP="006F3E4A">
      <w:pPr>
        <w:jc w:val="center"/>
        <w:rPr>
          <w:sz w:val="32"/>
          <w:szCs w:val="32"/>
        </w:rPr>
      </w:pPr>
      <w:r w:rsidRPr="00546D65">
        <w:rPr>
          <w:sz w:val="32"/>
          <w:szCs w:val="32"/>
        </w:rPr>
        <w:t>Учебно-тематическое планирование</w:t>
      </w:r>
    </w:p>
    <w:p w:rsidR="00546D65" w:rsidRPr="00546D65" w:rsidRDefault="00546D65" w:rsidP="00546D65">
      <w:pPr>
        <w:jc w:val="center"/>
        <w:rPr>
          <w:sz w:val="32"/>
          <w:szCs w:val="32"/>
        </w:rPr>
      </w:pPr>
      <w:r w:rsidRPr="00546D65">
        <w:rPr>
          <w:sz w:val="32"/>
          <w:szCs w:val="32"/>
        </w:rPr>
        <w:t>по предмету «</w:t>
      </w:r>
      <w:r>
        <w:rPr>
          <w:sz w:val="32"/>
          <w:szCs w:val="32"/>
        </w:rPr>
        <w:t>Математика» для учащихся 8 класса.</w:t>
      </w:r>
    </w:p>
    <w:p w:rsidR="00EE005C" w:rsidRDefault="00EE005C" w:rsidP="00EE005C"/>
    <w:tbl>
      <w:tblPr>
        <w:tblW w:w="10457" w:type="dxa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4198"/>
        <w:gridCol w:w="1120"/>
        <w:gridCol w:w="1334"/>
        <w:gridCol w:w="1399"/>
        <w:gridCol w:w="1399"/>
      </w:tblGrid>
      <w:tr w:rsidR="00352C58" w:rsidTr="00352C58">
        <w:trPr>
          <w:trHeight w:val="318"/>
        </w:trPr>
        <w:tc>
          <w:tcPr>
            <w:tcW w:w="1007" w:type="dxa"/>
            <w:vMerge w:val="restart"/>
          </w:tcPr>
          <w:p w:rsidR="00352C58" w:rsidRPr="007E1C86" w:rsidRDefault="00352C58" w:rsidP="00EE005C">
            <w:pPr>
              <w:jc w:val="center"/>
            </w:pPr>
            <w:r w:rsidRPr="007E1C86">
              <w:t xml:space="preserve">№ </w:t>
            </w:r>
            <w:proofErr w:type="spellStart"/>
            <w:proofErr w:type="gramStart"/>
            <w:r w:rsidRPr="007E1C86">
              <w:t>п</w:t>
            </w:r>
            <w:proofErr w:type="spellEnd"/>
            <w:proofErr w:type="gramEnd"/>
            <w:r w:rsidRPr="007E1C86">
              <w:t>/</w:t>
            </w:r>
            <w:proofErr w:type="spellStart"/>
            <w:r w:rsidRPr="007E1C86">
              <w:t>п</w:t>
            </w:r>
            <w:proofErr w:type="spellEnd"/>
          </w:p>
        </w:tc>
        <w:tc>
          <w:tcPr>
            <w:tcW w:w="4198" w:type="dxa"/>
            <w:vMerge w:val="restart"/>
          </w:tcPr>
          <w:p w:rsidR="00352C58" w:rsidRPr="0015294D" w:rsidRDefault="00352C58" w:rsidP="00EE005C">
            <w:pPr>
              <w:jc w:val="center"/>
              <w:rPr>
                <w:b/>
              </w:rPr>
            </w:pPr>
            <w:r w:rsidRPr="0015294D">
              <w:rPr>
                <w:b/>
              </w:rPr>
              <w:t xml:space="preserve">Тема урока </w:t>
            </w:r>
          </w:p>
          <w:p w:rsidR="00352C58" w:rsidRPr="0015294D" w:rsidRDefault="00352C58" w:rsidP="00EE005C">
            <w:pPr>
              <w:jc w:val="center"/>
              <w:rPr>
                <w:b/>
              </w:rPr>
            </w:pPr>
          </w:p>
        </w:tc>
        <w:tc>
          <w:tcPr>
            <w:tcW w:w="1120" w:type="dxa"/>
            <w:vMerge w:val="restart"/>
          </w:tcPr>
          <w:p w:rsidR="00352C58" w:rsidRPr="0015294D" w:rsidRDefault="00352C58" w:rsidP="00EE005C">
            <w:pPr>
              <w:rPr>
                <w:b/>
              </w:rPr>
            </w:pPr>
            <w:r w:rsidRPr="0015294D">
              <w:rPr>
                <w:b/>
              </w:rPr>
              <w:t>Кол.</w:t>
            </w:r>
          </w:p>
          <w:p w:rsidR="00352C58" w:rsidRPr="0015294D" w:rsidRDefault="00352C58" w:rsidP="00EE005C">
            <w:pPr>
              <w:rPr>
                <w:b/>
              </w:rPr>
            </w:pPr>
            <w:r>
              <w:rPr>
                <w:b/>
              </w:rPr>
              <w:t>час.</w:t>
            </w:r>
          </w:p>
          <w:p w:rsidR="00352C58" w:rsidRPr="0015294D" w:rsidRDefault="00352C58" w:rsidP="00EE005C">
            <w:pPr>
              <w:jc w:val="center"/>
              <w:rPr>
                <w:b/>
              </w:rPr>
            </w:pPr>
          </w:p>
        </w:tc>
        <w:tc>
          <w:tcPr>
            <w:tcW w:w="2733" w:type="dxa"/>
            <w:gridSpan w:val="2"/>
          </w:tcPr>
          <w:p w:rsidR="00352C58" w:rsidRPr="0015294D" w:rsidRDefault="00352C58" w:rsidP="00EE005C">
            <w:pPr>
              <w:jc w:val="center"/>
              <w:rPr>
                <w:b/>
              </w:rPr>
            </w:pPr>
            <w:r w:rsidRPr="0015294D">
              <w:rPr>
                <w:b/>
              </w:rPr>
              <w:t xml:space="preserve">Дата </w:t>
            </w:r>
          </w:p>
          <w:p w:rsidR="00352C58" w:rsidRPr="0015294D" w:rsidRDefault="00352C58" w:rsidP="00EE005C">
            <w:pPr>
              <w:jc w:val="center"/>
              <w:rPr>
                <w:b/>
              </w:rPr>
            </w:pPr>
          </w:p>
        </w:tc>
        <w:tc>
          <w:tcPr>
            <w:tcW w:w="1399" w:type="dxa"/>
            <w:vMerge w:val="restart"/>
          </w:tcPr>
          <w:p w:rsidR="00352C58" w:rsidRPr="0015294D" w:rsidRDefault="00352C58" w:rsidP="00EE005C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352C58" w:rsidTr="00352C58">
        <w:trPr>
          <w:trHeight w:val="495"/>
        </w:trPr>
        <w:tc>
          <w:tcPr>
            <w:tcW w:w="1007" w:type="dxa"/>
            <w:vMerge/>
            <w:tcBorders>
              <w:bottom w:val="single" w:sz="4" w:space="0" w:color="auto"/>
            </w:tcBorders>
          </w:tcPr>
          <w:p w:rsidR="00352C58" w:rsidRPr="007E1C86" w:rsidRDefault="00352C58" w:rsidP="00EE005C">
            <w:pPr>
              <w:jc w:val="center"/>
            </w:pPr>
          </w:p>
        </w:tc>
        <w:tc>
          <w:tcPr>
            <w:tcW w:w="4198" w:type="dxa"/>
            <w:vMerge/>
            <w:tcBorders>
              <w:bottom w:val="single" w:sz="4" w:space="0" w:color="auto"/>
            </w:tcBorders>
          </w:tcPr>
          <w:p w:rsidR="00352C58" w:rsidRPr="0015294D" w:rsidRDefault="00352C58" w:rsidP="00EE005C">
            <w:pPr>
              <w:jc w:val="center"/>
              <w:rPr>
                <w:b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:rsidR="00352C58" w:rsidRPr="0015294D" w:rsidRDefault="00352C58" w:rsidP="00EE005C">
            <w:pPr>
              <w:rPr>
                <w:b/>
              </w:rPr>
            </w:pPr>
          </w:p>
        </w:tc>
        <w:tc>
          <w:tcPr>
            <w:tcW w:w="1334" w:type="dxa"/>
          </w:tcPr>
          <w:p w:rsidR="00352C58" w:rsidRPr="0015294D" w:rsidRDefault="00352C58" w:rsidP="00352C58">
            <w:pPr>
              <w:jc w:val="center"/>
              <w:rPr>
                <w:b/>
              </w:rPr>
            </w:pPr>
            <w:r>
              <w:rPr>
                <w:b/>
              </w:rPr>
              <w:t xml:space="preserve">По </w:t>
            </w:r>
            <w:r w:rsidRPr="0015294D">
              <w:rPr>
                <w:b/>
              </w:rPr>
              <w:t>план</w:t>
            </w:r>
            <w:r>
              <w:rPr>
                <w:b/>
              </w:rPr>
              <w:t>у</w:t>
            </w:r>
          </w:p>
        </w:tc>
        <w:tc>
          <w:tcPr>
            <w:tcW w:w="1399" w:type="dxa"/>
          </w:tcPr>
          <w:p w:rsidR="00352C58" w:rsidRPr="0015294D" w:rsidRDefault="00352C58" w:rsidP="00EE005C">
            <w:pPr>
              <w:jc w:val="center"/>
              <w:rPr>
                <w:b/>
              </w:rPr>
            </w:pPr>
            <w:r>
              <w:rPr>
                <w:b/>
              </w:rPr>
              <w:t>Фактически</w:t>
            </w:r>
          </w:p>
        </w:tc>
        <w:tc>
          <w:tcPr>
            <w:tcW w:w="1399" w:type="dxa"/>
            <w:vMerge/>
          </w:tcPr>
          <w:p w:rsidR="00352C58" w:rsidRDefault="00352C58" w:rsidP="00EE005C">
            <w:pPr>
              <w:jc w:val="center"/>
              <w:rPr>
                <w:b/>
              </w:rPr>
            </w:pPr>
          </w:p>
        </w:tc>
      </w:tr>
      <w:tr w:rsidR="00590141" w:rsidTr="00352C58">
        <w:trPr>
          <w:trHeight w:val="162"/>
        </w:trPr>
        <w:tc>
          <w:tcPr>
            <w:tcW w:w="1007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8" w:type="dxa"/>
          </w:tcPr>
          <w:p w:rsidR="00590141" w:rsidRPr="00590141" w:rsidRDefault="00590141" w:rsidP="00EE005C">
            <w:pPr>
              <w:rPr>
                <w:b/>
                <w:sz w:val="22"/>
                <w:szCs w:val="22"/>
              </w:rPr>
            </w:pPr>
            <w:r w:rsidRPr="00590141">
              <w:rPr>
                <w:b/>
                <w:sz w:val="22"/>
                <w:szCs w:val="22"/>
              </w:rPr>
              <w:t>Вводное повторение 7 ч.</w:t>
            </w:r>
          </w:p>
        </w:tc>
        <w:tc>
          <w:tcPr>
            <w:tcW w:w="1120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</w:tcPr>
          <w:p w:rsidR="00590141" w:rsidRPr="00957390" w:rsidRDefault="00590141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590141" w:rsidRPr="00957390" w:rsidRDefault="00590141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590141" w:rsidRPr="00957390" w:rsidRDefault="00590141" w:rsidP="00EE005C">
            <w:pPr>
              <w:rPr>
                <w:sz w:val="22"/>
                <w:szCs w:val="22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Выражения. Тождества. Уравнения.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Функции, свойства, графики.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Степень с натуральным показателем, свойства степени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Формулы сокращённого умножения и их применения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Четырёхугольники, формулы вычисления элементов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6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Решение треугольников, окружность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7</w:t>
            </w:r>
          </w:p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Входная контрольная работа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</w:p>
        </w:tc>
      </w:tr>
      <w:tr w:rsidR="00352C58" w:rsidTr="00352C58">
        <w:trPr>
          <w:trHeight w:val="162"/>
        </w:trPr>
        <w:tc>
          <w:tcPr>
            <w:tcW w:w="5205" w:type="dxa"/>
            <w:gridSpan w:val="2"/>
          </w:tcPr>
          <w:p w:rsidR="00352C58" w:rsidRPr="0015294D" w:rsidRDefault="00352C58" w:rsidP="00EE005C">
            <w:pPr>
              <w:rPr>
                <w:b/>
                <w:sz w:val="28"/>
                <w:szCs w:val="28"/>
              </w:rPr>
            </w:pPr>
            <w:r w:rsidRPr="0015294D">
              <w:rPr>
                <w:b/>
                <w:sz w:val="28"/>
                <w:szCs w:val="28"/>
              </w:rPr>
              <w:t>Блок 1</w:t>
            </w:r>
          </w:p>
        </w:tc>
        <w:tc>
          <w:tcPr>
            <w:tcW w:w="1120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590141" w:rsidTr="00352C58">
        <w:trPr>
          <w:trHeight w:val="162"/>
        </w:trPr>
        <w:tc>
          <w:tcPr>
            <w:tcW w:w="1007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8" w:type="dxa"/>
          </w:tcPr>
          <w:p w:rsidR="00590141" w:rsidRPr="00590141" w:rsidRDefault="00590141" w:rsidP="00EE005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Алгебраические дроби 20 ч.</w:t>
            </w:r>
          </w:p>
        </w:tc>
        <w:tc>
          <w:tcPr>
            <w:tcW w:w="1120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8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Основные понятия</w:t>
            </w:r>
            <w:proofErr w:type="gramStart"/>
            <w:r w:rsidRPr="0095739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.1.</w:t>
            </w:r>
            <w:r w:rsidRPr="00957390">
              <w:rPr>
                <w:sz w:val="22"/>
                <w:szCs w:val="22"/>
              </w:rPr>
              <w:t xml:space="preserve"> Основное свойство дроби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9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Сокращение дробей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.2.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10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Сложение и вычитание дробей с одинаковыми знаменателями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.3.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11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Упрощение выражений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.3.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12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Сложение и вычитание дробей с разными знаменателями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.4.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13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 xml:space="preserve">Упрощение </w:t>
            </w:r>
            <w:proofErr w:type="gramStart"/>
            <w:r w:rsidRPr="00957390">
              <w:rPr>
                <w:sz w:val="22"/>
                <w:szCs w:val="22"/>
              </w:rPr>
              <w:t>дробных</w:t>
            </w:r>
            <w:proofErr w:type="gramEnd"/>
            <w:r w:rsidRPr="00957390">
              <w:rPr>
                <w:sz w:val="22"/>
                <w:szCs w:val="22"/>
              </w:rPr>
              <w:t xml:space="preserve">  выражений</w:t>
            </w:r>
            <w:r>
              <w:rPr>
                <w:sz w:val="22"/>
                <w:szCs w:val="22"/>
              </w:rPr>
              <w:t>п.4.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14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Приведение дробей к одинаковым знаменателям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.4.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15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Обобщающий урок по теме: «Сложение и вычитание дробей с разными знаменателями</w:t>
            </w:r>
            <w:proofErr w:type="gramStart"/>
            <w:r w:rsidRPr="00957390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.1-4.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16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b/>
                <w:sz w:val="22"/>
                <w:szCs w:val="22"/>
              </w:rPr>
            </w:pPr>
            <w:r w:rsidRPr="00957390">
              <w:rPr>
                <w:b/>
                <w:sz w:val="22"/>
                <w:szCs w:val="22"/>
              </w:rPr>
              <w:t>Контрольная работа №1 по теме: «Сложение и вычитание дробей с разными знаменателями»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17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  <w:r w:rsidRPr="00957390">
              <w:rPr>
                <w:sz w:val="22"/>
                <w:szCs w:val="22"/>
              </w:rPr>
              <w:t>Умножение и деление рациональных  дробей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.5.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18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Возведение алгебраической дроби в степень</w:t>
            </w:r>
            <w:proofErr w:type="gramStart"/>
            <w:r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п.5.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19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Преобразование рациональных выражений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.6.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20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Доказательство тождеств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.6.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21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Преобразование рациональных выражений. Упрощение выражений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.6.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22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Первые представления о рациональных уравнениях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.7.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23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Решение рациональных  уравнений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.7.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24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Алгоритм решения рациональных уравнений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.7.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25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Простейшие рациональные уравнения</w:t>
            </w:r>
            <w:r>
              <w:rPr>
                <w:sz w:val="22"/>
                <w:szCs w:val="22"/>
              </w:rPr>
              <w:t>п.7.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26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Обобщающий урок по теме: « Умножение и деление алгебраических дробей</w:t>
            </w:r>
            <w:proofErr w:type="gramStart"/>
            <w:r w:rsidRPr="00957390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.7.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27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b/>
                <w:sz w:val="22"/>
                <w:szCs w:val="22"/>
              </w:rPr>
            </w:pPr>
            <w:r w:rsidRPr="00957390">
              <w:rPr>
                <w:b/>
                <w:sz w:val="22"/>
                <w:szCs w:val="22"/>
              </w:rPr>
              <w:t>Контрольная работа №2 по теме: « Умножение и деление алгебраических дробей»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5205" w:type="dxa"/>
            <w:gridSpan w:val="2"/>
          </w:tcPr>
          <w:p w:rsidR="00352C58" w:rsidRPr="0015294D" w:rsidRDefault="00352C58" w:rsidP="00EE005C">
            <w:pPr>
              <w:rPr>
                <w:b/>
                <w:color w:val="C00000"/>
                <w:sz w:val="28"/>
                <w:szCs w:val="28"/>
              </w:rPr>
            </w:pPr>
            <w:r w:rsidRPr="0015294D">
              <w:rPr>
                <w:b/>
                <w:sz w:val="28"/>
                <w:szCs w:val="28"/>
              </w:rPr>
              <w:lastRenderedPageBreak/>
              <w:t>Блок 2</w:t>
            </w:r>
          </w:p>
        </w:tc>
        <w:tc>
          <w:tcPr>
            <w:tcW w:w="1120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590141" w:rsidTr="00352C58">
        <w:trPr>
          <w:trHeight w:val="162"/>
        </w:trPr>
        <w:tc>
          <w:tcPr>
            <w:tcW w:w="1007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8" w:type="dxa"/>
          </w:tcPr>
          <w:p w:rsidR="00590141" w:rsidRPr="00590141" w:rsidRDefault="00590141" w:rsidP="00EE005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Четырехугольники,13 часов</w:t>
            </w:r>
          </w:p>
        </w:tc>
        <w:tc>
          <w:tcPr>
            <w:tcW w:w="1120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28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Многоугольники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29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Многоугольники. Решение задач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30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Параллелограмм. Признаки параллелограмма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31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Решение задач по теме «Параллелограмм»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32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 xml:space="preserve">Трапеция. 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33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Теорема Фалеса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34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Задачи на построение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35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Прямоугольник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36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Ромб, квадрат и их свойства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37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38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Осевая и центральная симметрия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  <w:p w:rsidR="00352C58" w:rsidRPr="00716D93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39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Решение задач</w:t>
            </w:r>
            <w:r w:rsidRPr="00957390">
              <w:rPr>
                <w:i/>
                <w:iCs/>
                <w:sz w:val="22"/>
                <w:szCs w:val="22"/>
              </w:rPr>
              <w:t xml:space="preserve"> </w:t>
            </w:r>
            <w:r w:rsidRPr="00957390">
              <w:rPr>
                <w:iCs/>
                <w:sz w:val="22"/>
                <w:szCs w:val="22"/>
              </w:rPr>
              <w:t>по теме</w:t>
            </w:r>
            <w:r w:rsidRPr="00957390">
              <w:rPr>
                <w:i/>
                <w:iCs/>
                <w:sz w:val="22"/>
                <w:szCs w:val="22"/>
              </w:rPr>
              <w:t xml:space="preserve"> </w:t>
            </w:r>
            <w:r w:rsidRPr="00957390">
              <w:rPr>
                <w:iCs/>
                <w:sz w:val="22"/>
                <w:szCs w:val="22"/>
              </w:rPr>
              <w:t>«Четырехугольники»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40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jc w:val="both"/>
              <w:rPr>
                <w:b/>
                <w:iCs/>
                <w:sz w:val="22"/>
                <w:szCs w:val="22"/>
              </w:rPr>
            </w:pPr>
            <w:r w:rsidRPr="00957390">
              <w:rPr>
                <w:b/>
                <w:iCs/>
                <w:sz w:val="22"/>
                <w:szCs w:val="22"/>
              </w:rPr>
              <w:t>Контрольная работа № 3 по теме «Четырехугольники»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5205" w:type="dxa"/>
            <w:gridSpan w:val="2"/>
          </w:tcPr>
          <w:p w:rsidR="00352C58" w:rsidRPr="0015294D" w:rsidRDefault="00352C58" w:rsidP="00EE005C">
            <w:pPr>
              <w:jc w:val="both"/>
              <w:rPr>
                <w:b/>
                <w:i/>
                <w:iCs/>
                <w:color w:val="C00000"/>
                <w:sz w:val="28"/>
                <w:szCs w:val="28"/>
              </w:rPr>
            </w:pPr>
            <w:r w:rsidRPr="0015294D">
              <w:rPr>
                <w:b/>
                <w:sz w:val="28"/>
                <w:szCs w:val="28"/>
              </w:rPr>
              <w:t>Блок 3</w:t>
            </w:r>
          </w:p>
        </w:tc>
        <w:tc>
          <w:tcPr>
            <w:tcW w:w="1120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590141" w:rsidTr="00352C58">
        <w:trPr>
          <w:trHeight w:val="162"/>
        </w:trPr>
        <w:tc>
          <w:tcPr>
            <w:tcW w:w="1007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8" w:type="dxa"/>
          </w:tcPr>
          <w:p w:rsidR="00590141" w:rsidRDefault="00590141" w:rsidP="00EE005C">
            <w:pPr>
              <w:rPr>
                <w:sz w:val="22"/>
                <w:szCs w:val="22"/>
              </w:rPr>
            </w:pPr>
            <w:r w:rsidRPr="0015294D">
              <w:rPr>
                <w:b/>
                <w:sz w:val="28"/>
                <w:szCs w:val="28"/>
              </w:rPr>
              <w:t xml:space="preserve">Функция </w:t>
            </w:r>
            <w:r w:rsidRPr="0015294D">
              <w:rPr>
                <w:b/>
                <w:position w:val="-12"/>
                <w:sz w:val="28"/>
                <w:szCs w:val="28"/>
              </w:rPr>
              <w:object w:dxaOrig="859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85pt;height:22.3pt" o:ole="">
                  <v:imagedata r:id="rId5" o:title=""/>
                </v:shape>
                <o:OLEObject Type="Embed" ProgID="Equation.3" ShapeID="_x0000_i1025" DrawAspect="Content" ObjectID="_1453459712" r:id="rId6"/>
              </w:object>
            </w:r>
            <w:r w:rsidRPr="0015294D">
              <w:rPr>
                <w:b/>
                <w:sz w:val="28"/>
                <w:szCs w:val="28"/>
              </w:rPr>
              <w:t>. Свойства квадратного корня  17 ч.</w:t>
            </w:r>
          </w:p>
        </w:tc>
        <w:tc>
          <w:tcPr>
            <w:tcW w:w="1120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41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  <w:r w:rsidRPr="00957390">
              <w:rPr>
                <w:sz w:val="22"/>
                <w:szCs w:val="22"/>
              </w:rPr>
              <w:t>Рациональные числа.  Бесконечные десятичные дроби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42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Понятие квадратного корня из неотрицательного числа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43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Вычисление квадратного корня из неотрицательного числа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44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Иррациональные числа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45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Множество действительных чисел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46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 xml:space="preserve">Функция </w:t>
            </w:r>
            <w:r w:rsidRPr="00957390">
              <w:rPr>
                <w:position w:val="-12"/>
                <w:sz w:val="22"/>
                <w:szCs w:val="22"/>
              </w:rPr>
              <w:object w:dxaOrig="859" w:dyaOrig="440">
                <v:shape id="_x0000_i1026" type="#_x0000_t75" style="width:42.85pt;height:22.3pt" o:ole="">
                  <v:imagedata r:id="rId5" o:title=""/>
                </v:shape>
                <o:OLEObject Type="Embed" ProgID="Equation.3" ShapeID="_x0000_i1026" DrawAspect="Content" ObjectID="_1453459713" r:id="rId7"/>
              </w:object>
            </w:r>
            <w:r w:rsidRPr="00957390">
              <w:rPr>
                <w:sz w:val="22"/>
                <w:szCs w:val="22"/>
              </w:rPr>
              <w:t>, её свойства и график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.13.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47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 xml:space="preserve">Построение и чтение графика  </w:t>
            </w:r>
            <w:r w:rsidRPr="00957390">
              <w:rPr>
                <w:position w:val="-12"/>
                <w:sz w:val="22"/>
                <w:szCs w:val="22"/>
              </w:rPr>
              <w:object w:dxaOrig="859" w:dyaOrig="440">
                <v:shape id="_x0000_i1027" type="#_x0000_t75" style="width:42.85pt;height:22.3pt" o:ole="">
                  <v:imagedata r:id="rId5" o:title=""/>
                </v:shape>
                <o:OLEObject Type="Embed" ProgID="Equation.3" ShapeID="_x0000_i1027" DrawAspect="Content" ObjectID="_1453459714" r:id="rId8"/>
              </w:object>
            </w:r>
            <w:r w:rsidRPr="0095739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48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Свойства квадратных корней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49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Вычисление  квадратных корней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50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Преобразование выражений, содержащих операцию извлечения квадратного корня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FF1C88">
        <w:trPr>
          <w:trHeight w:val="576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51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Упрощение выражений, содержащих операцию извлечения квадратного корня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FF1C88">
        <w:trPr>
          <w:trHeight w:val="556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52</w:t>
            </w:r>
          </w:p>
        </w:tc>
        <w:tc>
          <w:tcPr>
            <w:tcW w:w="4198" w:type="dxa"/>
          </w:tcPr>
          <w:p w:rsidR="00352C58" w:rsidRPr="00FF1C88" w:rsidRDefault="00352C58" w:rsidP="00FF1C88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Освобождение от иррациональности в знаменателе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53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 xml:space="preserve">Обобщающий урок по теме: «Функция </w:t>
            </w:r>
            <w:r w:rsidRPr="00957390">
              <w:rPr>
                <w:position w:val="-12"/>
                <w:sz w:val="22"/>
                <w:szCs w:val="22"/>
              </w:rPr>
              <w:object w:dxaOrig="859" w:dyaOrig="440">
                <v:shape id="_x0000_i1028" type="#_x0000_t75" style="width:42.85pt;height:22.3pt" o:ole="">
                  <v:imagedata r:id="rId5" o:title=""/>
                </v:shape>
                <o:OLEObject Type="Embed" ProgID="Equation.3" ShapeID="_x0000_i1028" DrawAspect="Content" ObjectID="_1453459715" r:id="rId9"/>
              </w:object>
            </w:r>
            <w:r w:rsidRPr="00957390">
              <w:rPr>
                <w:sz w:val="22"/>
                <w:szCs w:val="22"/>
              </w:rPr>
              <w:t>».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54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b/>
                <w:sz w:val="22"/>
                <w:szCs w:val="22"/>
              </w:rPr>
            </w:pPr>
            <w:r w:rsidRPr="00957390">
              <w:rPr>
                <w:b/>
                <w:sz w:val="22"/>
                <w:szCs w:val="22"/>
              </w:rPr>
              <w:t xml:space="preserve">Контрольная работа № 4  по теме: «Функция </w:t>
            </w:r>
            <w:r w:rsidRPr="00957390">
              <w:rPr>
                <w:b/>
                <w:position w:val="-12"/>
                <w:sz w:val="22"/>
                <w:szCs w:val="22"/>
              </w:rPr>
              <w:object w:dxaOrig="859" w:dyaOrig="440">
                <v:shape id="_x0000_i1029" type="#_x0000_t75" style="width:42.85pt;height:22.3pt" o:ole="">
                  <v:imagedata r:id="rId5" o:title=""/>
                </v:shape>
                <o:OLEObject Type="Embed" ProgID="Equation.3" ShapeID="_x0000_i1029" DrawAspect="Content" ObjectID="_1453459716" r:id="rId10"/>
              </w:object>
            </w:r>
            <w:r w:rsidRPr="00957390">
              <w:rPr>
                <w:b/>
                <w:sz w:val="22"/>
                <w:szCs w:val="22"/>
              </w:rPr>
              <w:t>».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590141" w:rsidTr="00352C58">
        <w:trPr>
          <w:trHeight w:val="162"/>
        </w:trPr>
        <w:tc>
          <w:tcPr>
            <w:tcW w:w="1007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8" w:type="dxa"/>
          </w:tcPr>
          <w:p w:rsidR="00590141" w:rsidRDefault="00590141" w:rsidP="00EE005C">
            <w:pPr>
              <w:rPr>
                <w:sz w:val="22"/>
                <w:szCs w:val="22"/>
              </w:rPr>
            </w:pPr>
            <w:r w:rsidRPr="00957390">
              <w:rPr>
                <w:b/>
                <w:sz w:val="22"/>
                <w:szCs w:val="22"/>
              </w:rPr>
              <w:t xml:space="preserve">Квадратичная функция. Функция </w:t>
            </w:r>
            <w:r w:rsidRPr="00957390">
              <w:rPr>
                <w:b/>
                <w:position w:val="-28"/>
                <w:sz w:val="22"/>
                <w:szCs w:val="22"/>
              </w:rPr>
              <w:object w:dxaOrig="700" w:dyaOrig="720">
                <v:shape id="_x0000_i1030" type="#_x0000_t75" style="width:36pt;height:36pt" o:ole="">
                  <v:imagedata r:id="rId11" o:title=""/>
                </v:shape>
                <o:OLEObject Type="Embed" ProgID="Equation.3" ShapeID="_x0000_i1030" DrawAspect="Content" ObjectID="_1453459717" r:id="rId12"/>
              </w:object>
            </w:r>
            <w:r w:rsidRPr="0095739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,</w:t>
            </w:r>
            <w:r w:rsidRPr="00957390">
              <w:rPr>
                <w:b/>
                <w:sz w:val="22"/>
                <w:szCs w:val="22"/>
              </w:rPr>
              <w:t xml:space="preserve">   18 ч.</w:t>
            </w:r>
          </w:p>
        </w:tc>
        <w:tc>
          <w:tcPr>
            <w:tcW w:w="1120" w:type="dxa"/>
          </w:tcPr>
          <w:p w:rsidR="00590141" w:rsidRPr="00957390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55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  <w:r w:rsidRPr="00957390">
              <w:rPr>
                <w:sz w:val="22"/>
                <w:szCs w:val="22"/>
              </w:rPr>
              <w:t>Модуль действительного числа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.16.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56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Функция</w:t>
            </w:r>
            <w:proofErr w:type="gramStart"/>
            <w:r w:rsidRPr="00957390">
              <w:rPr>
                <w:sz w:val="22"/>
                <w:szCs w:val="22"/>
              </w:rPr>
              <w:t xml:space="preserve"> </w:t>
            </w:r>
            <w:r w:rsidRPr="00957390">
              <w:rPr>
                <w:position w:val="-10"/>
                <w:sz w:val="22"/>
                <w:szCs w:val="22"/>
              </w:rPr>
              <w:object w:dxaOrig="800" w:dyaOrig="320">
                <v:shape id="_x0000_i1031" type="#_x0000_t75" style="width:39.45pt;height:15.45pt" o:ole="">
                  <v:imagedata r:id="rId13" o:title=""/>
                </v:shape>
                <o:OLEObject Type="Embed" ProgID="Equation.3" ShapeID="_x0000_i1031" DrawAspect="Content" ObjectID="_1453459718" r:id="rId14"/>
              </w:object>
            </w:r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>п.16.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57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 xml:space="preserve">Упрощение выражений, содержащих </w:t>
            </w:r>
            <w:r w:rsidRPr="00957390">
              <w:rPr>
                <w:sz w:val="22"/>
                <w:szCs w:val="22"/>
              </w:rPr>
              <w:lastRenderedPageBreak/>
              <w:t>модуль действительного числа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.16.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 xml:space="preserve">Функция </w:t>
            </w:r>
            <w:r w:rsidRPr="00957390">
              <w:rPr>
                <w:position w:val="-12"/>
                <w:sz w:val="22"/>
                <w:szCs w:val="22"/>
              </w:rPr>
              <w:object w:dxaOrig="900" w:dyaOrig="480">
                <v:shape id="_x0000_i1032" type="#_x0000_t75" style="width:44.55pt;height:24pt" o:ole="">
                  <v:imagedata r:id="rId15" o:title=""/>
                </v:shape>
                <o:OLEObject Type="Embed" ProgID="Equation.3" ShapeID="_x0000_i1032" DrawAspect="Content" ObjectID="_1453459719" r:id="rId16"/>
              </w:object>
            </w:r>
            <w:r w:rsidRPr="00957390">
              <w:rPr>
                <w:sz w:val="22"/>
                <w:szCs w:val="22"/>
              </w:rPr>
              <w:t>, её свойства и график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59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Построение графика</w:t>
            </w:r>
            <w:r w:rsidRPr="00957390">
              <w:rPr>
                <w:position w:val="-12"/>
                <w:sz w:val="22"/>
                <w:szCs w:val="22"/>
              </w:rPr>
              <w:object w:dxaOrig="900" w:dyaOrig="480">
                <v:shape id="_x0000_i1033" type="#_x0000_t75" style="width:44.55pt;height:24pt" o:ole="">
                  <v:imagedata r:id="rId17" o:title=""/>
                </v:shape>
                <o:OLEObject Type="Embed" ProgID="Equation.3" ShapeID="_x0000_i1033" DrawAspect="Content" ObjectID="_1453459720" r:id="rId18"/>
              </w:objec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60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Свойства и график квадратичной функции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61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Функция</w:t>
            </w:r>
            <w:r w:rsidRPr="00957390">
              <w:rPr>
                <w:position w:val="-28"/>
                <w:sz w:val="22"/>
                <w:szCs w:val="22"/>
              </w:rPr>
              <w:object w:dxaOrig="700" w:dyaOrig="720">
                <v:shape id="_x0000_i1034" type="#_x0000_t75" style="width:36pt;height:36pt" o:ole="">
                  <v:imagedata r:id="rId19" o:title=""/>
                </v:shape>
                <o:OLEObject Type="Embed" ProgID="Equation.3" ShapeID="_x0000_i1034" DrawAspect="Content" ObjectID="_1453459721" r:id="rId20"/>
              </w:object>
            </w:r>
            <w:r w:rsidRPr="00957390">
              <w:rPr>
                <w:sz w:val="22"/>
                <w:szCs w:val="22"/>
              </w:rPr>
              <w:t>, её свойства и график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62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Построение графика</w:t>
            </w:r>
            <w:r w:rsidRPr="00957390">
              <w:rPr>
                <w:position w:val="-28"/>
                <w:sz w:val="22"/>
                <w:szCs w:val="22"/>
              </w:rPr>
              <w:object w:dxaOrig="700" w:dyaOrig="720">
                <v:shape id="_x0000_i1035" type="#_x0000_t75" style="width:36pt;height:36pt" o:ole="">
                  <v:imagedata r:id="rId21" o:title=""/>
                </v:shape>
                <o:OLEObject Type="Embed" ProgID="Equation.3" ShapeID="_x0000_i1035" DrawAspect="Content" ObjectID="_1453459722" r:id="rId22"/>
              </w:objec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FF1C88">
        <w:trPr>
          <w:trHeight w:val="1047"/>
        </w:trPr>
        <w:tc>
          <w:tcPr>
            <w:tcW w:w="1007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63</w:t>
            </w:r>
          </w:p>
        </w:tc>
        <w:tc>
          <w:tcPr>
            <w:tcW w:w="4198" w:type="dxa"/>
          </w:tcPr>
          <w:p w:rsidR="00352C58" w:rsidRPr="00957390" w:rsidRDefault="00352C58" w:rsidP="00EE005C">
            <w:pPr>
              <w:rPr>
                <w:b/>
                <w:sz w:val="22"/>
                <w:szCs w:val="22"/>
              </w:rPr>
            </w:pPr>
            <w:r w:rsidRPr="00957390">
              <w:rPr>
                <w:b/>
                <w:sz w:val="22"/>
                <w:szCs w:val="22"/>
              </w:rPr>
              <w:t>Контрольная работа № 5 на тему «Функция</w:t>
            </w:r>
            <w:r w:rsidRPr="00957390">
              <w:rPr>
                <w:position w:val="-12"/>
                <w:sz w:val="22"/>
                <w:szCs w:val="22"/>
              </w:rPr>
              <w:object w:dxaOrig="900" w:dyaOrig="480">
                <v:shape id="_x0000_i1036" type="#_x0000_t75" style="width:44.55pt;height:24pt" o:ole="">
                  <v:imagedata r:id="rId17" o:title=""/>
                </v:shape>
                <o:OLEObject Type="Embed" ProgID="Equation.3" ShapeID="_x0000_i1036" DrawAspect="Content" ObjectID="_1453459723" r:id="rId23"/>
              </w:object>
            </w:r>
            <w:r w:rsidRPr="00957390">
              <w:rPr>
                <w:sz w:val="22"/>
                <w:szCs w:val="22"/>
              </w:rPr>
              <w:t>,</w:t>
            </w:r>
            <w:r w:rsidRPr="00957390">
              <w:rPr>
                <w:b/>
                <w:sz w:val="22"/>
                <w:szCs w:val="22"/>
              </w:rPr>
              <w:t xml:space="preserve"> </w:t>
            </w:r>
            <w:r w:rsidRPr="00957390">
              <w:rPr>
                <w:b/>
                <w:position w:val="-28"/>
                <w:sz w:val="22"/>
                <w:szCs w:val="22"/>
              </w:rPr>
              <w:object w:dxaOrig="700" w:dyaOrig="720">
                <v:shape id="_x0000_i1037" type="#_x0000_t75" style="width:36pt;height:36pt" o:ole="">
                  <v:imagedata r:id="rId11" o:title=""/>
                </v:shape>
                <o:OLEObject Type="Embed" ProgID="Equation.3" ShapeID="_x0000_i1037" DrawAspect="Content" ObjectID="_1453459724" r:id="rId24"/>
              </w:object>
            </w:r>
            <w:r w:rsidRPr="00957390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120" w:type="dxa"/>
          </w:tcPr>
          <w:p w:rsidR="00352C58" w:rsidRPr="00957390" w:rsidRDefault="00352C58" w:rsidP="00EE005C">
            <w:pPr>
              <w:jc w:val="center"/>
              <w:rPr>
                <w:sz w:val="22"/>
                <w:szCs w:val="22"/>
              </w:rPr>
            </w:pPr>
            <w:r w:rsidRPr="0095739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5205" w:type="dxa"/>
            <w:gridSpan w:val="2"/>
          </w:tcPr>
          <w:p w:rsidR="00352C58" w:rsidRPr="0015294D" w:rsidRDefault="00352C58" w:rsidP="00EE005C">
            <w:pPr>
              <w:rPr>
                <w:b/>
                <w:color w:val="C00000"/>
                <w:sz w:val="28"/>
                <w:szCs w:val="28"/>
              </w:rPr>
            </w:pPr>
            <w:r w:rsidRPr="0015294D">
              <w:rPr>
                <w:b/>
                <w:sz w:val="28"/>
                <w:szCs w:val="28"/>
              </w:rPr>
              <w:t>Блок 4</w:t>
            </w:r>
          </w:p>
        </w:tc>
        <w:tc>
          <w:tcPr>
            <w:tcW w:w="1120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 w:rsidR="00352C58" w:rsidRPr="0015294D" w:rsidRDefault="00352C58" w:rsidP="00EE005C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352C58" w:rsidRPr="0015294D" w:rsidRDefault="00352C58" w:rsidP="00EE005C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352C58" w:rsidRPr="0015294D" w:rsidRDefault="00352C58" w:rsidP="00EE005C">
            <w:pPr>
              <w:rPr>
                <w:sz w:val="28"/>
                <w:szCs w:val="28"/>
              </w:rPr>
            </w:pPr>
          </w:p>
        </w:tc>
      </w:tr>
      <w:tr w:rsidR="00590141" w:rsidTr="00352C58">
        <w:trPr>
          <w:trHeight w:val="162"/>
        </w:trPr>
        <w:tc>
          <w:tcPr>
            <w:tcW w:w="1007" w:type="dxa"/>
          </w:tcPr>
          <w:p w:rsidR="00590141" w:rsidRPr="004B2AAF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8" w:type="dxa"/>
          </w:tcPr>
          <w:p w:rsidR="00590141" w:rsidRDefault="00590141" w:rsidP="00EE005C">
            <w:pPr>
              <w:rPr>
                <w:sz w:val="22"/>
                <w:szCs w:val="22"/>
              </w:rPr>
            </w:pPr>
            <w:r w:rsidRPr="0015294D">
              <w:rPr>
                <w:b/>
                <w:sz w:val="28"/>
                <w:szCs w:val="28"/>
              </w:rPr>
              <w:t>Площадь 13 ч.</w:t>
            </w:r>
          </w:p>
        </w:tc>
        <w:tc>
          <w:tcPr>
            <w:tcW w:w="1120" w:type="dxa"/>
          </w:tcPr>
          <w:p w:rsidR="00590141" w:rsidRPr="004B2AAF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64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  <w:r w:rsidRPr="004B2AAF">
              <w:rPr>
                <w:sz w:val="22"/>
                <w:szCs w:val="22"/>
              </w:rPr>
              <w:t>Площадь многоугольника. Площадь квадрата, прямоугольника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65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Площадь параллелограмма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66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Площадь треугольника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67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Площадь треугольника. Решение задач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68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Площадь трапеции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69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Решение задач на вычисление площадей фигур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70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Решение задач на нахождение площади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71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Теорема Пифагора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72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Теорема, обратная теореме Пифагора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73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Решение задач по теме «Теорема Пифагора»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74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Решение задач на вычисление площадей фигур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75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Обобщающий урок по теме: «</w:t>
            </w:r>
            <w:r w:rsidRPr="004B2AAF">
              <w:rPr>
                <w:iCs/>
                <w:sz w:val="22"/>
                <w:szCs w:val="22"/>
              </w:rPr>
              <w:t>Площадь»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76</w:t>
            </w:r>
          </w:p>
          <w:p w:rsidR="00352C58" w:rsidRPr="004B2AAF" w:rsidRDefault="00352C58" w:rsidP="00EE005C">
            <w:pPr>
              <w:jc w:val="bot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b/>
                <w:iCs/>
                <w:sz w:val="22"/>
                <w:szCs w:val="22"/>
              </w:rPr>
            </w:pPr>
            <w:r w:rsidRPr="004B2AAF">
              <w:rPr>
                <w:b/>
                <w:iCs/>
                <w:sz w:val="22"/>
                <w:szCs w:val="22"/>
              </w:rPr>
              <w:t>Контрольная работа № 6 по теме «Площадь»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5205" w:type="dxa"/>
            <w:gridSpan w:val="2"/>
          </w:tcPr>
          <w:p w:rsidR="00352C58" w:rsidRPr="0015294D" w:rsidRDefault="00352C58" w:rsidP="00EE005C">
            <w:pPr>
              <w:jc w:val="both"/>
              <w:rPr>
                <w:b/>
                <w:i/>
                <w:iCs/>
                <w:color w:val="C00000"/>
                <w:sz w:val="28"/>
                <w:szCs w:val="28"/>
              </w:rPr>
            </w:pPr>
            <w:r w:rsidRPr="0015294D">
              <w:rPr>
                <w:b/>
                <w:sz w:val="28"/>
                <w:szCs w:val="28"/>
              </w:rPr>
              <w:t>Блок 5</w:t>
            </w:r>
          </w:p>
        </w:tc>
        <w:tc>
          <w:tcPr>
            <w:tcW w:w="1120" w:type="dxa"/>
          </w:tcPr>
          <w:p w:rsidR="00352C58" w:rsidRPr="00E24391" w:rsidRDefault="00352C58" w:rsidP="00EE005C">
            <w:pPr>
              <w:jc w:val="center"/>
            </w:pP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590141" w:rsidTr="00352C58">
        <w:trPr>
          <w:trHeight w:val="162"/>
        </w:trPr>
        <w:tc>
          <w:tcPr>
            <w:tcW w:w="1007" w:type="dxa"/>
          </w:tcPr>
          <w:p w:rsidR="00590141" w:rsidRPr="004B2AAF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8" w:type="dxa"/>
          </w:tcPr>
          <w:p w:rsidR="00590141" w:rsidRDefault="00590141" w:rsidP="00EE005C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590141" w:rsidRPr="004B2AAF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77</w:t>
            </w:r>
          </w:p>
          <w:p w:rsidR="00352C58" w:rsidRPr="004B2AAF" w:rsidRDefault="00352C58" w:rsidP="00EE005C">
            <w:pPr>
              <w:rPr>
                <w:i/>
                <w:sz w:val="22"/>
                <w:szCs w:val="22"/>
              </w:rPr>
            </w:pP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  <w:r w:rsidRPr="004B2AAF">
              <w:rPr>
                <w:sz w:val="22"/>
                <w:szCs w:val="22"/>
              </w:rPr>
              <w:t xml:space="preserve">Как построить график функции </w:t>
            </w:r>
            <w:r w:rsidRPr="004B2AAF">
              <w:rPr>
                <w:position w:val="-12"/>
                <w:sz w:val="22"/>
                <w:szCs w:val="22"/>
              </w:rPr>
              <w:object w:dxaOrig="1380" w:dyaOrig="380">
                <v:shape id="_x0000_i1038" type="#_x0000_t75" style="width:68.55pt;height:18.85pt" o:ole="">
                  <v:imagedata r:id="rId25" o:title=""/>
                </v:shape>
                <o:OLEObject Type="Embed" ProgID="Equation.3" ShapeID="_x0000_i1038" DrawAspect="Content" ObjectID="_1453459725" r:id="rId26"/>
              </w:object>
            </w:r>
            <w:r w:rsidRPr="004B2AAF">
              <w:rPr>
                <w:sz w:val="22"/>
                <w:szCs w:val="22"/>
              </w:rPr>
              <w:t xml:space="preserve">, если известен </w:t>
            </w:r>
            <w:proofErr w:type="spellStart"/>
            <w:r w:rsidRPr="004B2AAF">
              <w:rPr>
                <w:sz w:val="22"/>
                <w:szCs w:val="22"/>
              </w:rPr>
              <w:t>гр-к</w:t>
            </w:r>
            <w:proofErr w:type="spellEnd"/>
            <w:r w:rsidRPr="004B2AAF">
              <w:rPr>
                <w:sz w:val="22"/>
                <w:szCs w:val="22"/>
              </w:rPr>
              <w:t xml:space="preserve">  </w:t>
            </w:r>
            <w:proofErr w:type="spellStart"/>
            <w:r w:rsidRPr="004B2AAF">
              <w:rPr>
                <w:sz w:val="22"/>
                <w:szCs w:val="22"/>
              </w:rPr>
              <w:t>ф-ии</w:t>
            </w:r>
            <w:proofErr w:type="spellEnd"/>
            <w:r w:rsidRPr="004B2AAF">
              <w:rPr>
                <w:sz w:val="22"/>
                <w:szCs w:val="22"/>
              </w:rPr>
              <w:t xml:space="preserve">  </w:t>
            </w:r>
            <w:proofErr w:type="spellStart"/>
            <w:r w:rsidRPr="004B2AAF">
              <w:rPr>
                <w:i/>
                <w:sz w:val="22"/>
                <w:szCs w:val="22"/>
              </w:rPr>
              <w:t>у=</w:t>
            </w:r>
            <w:proofErr w:type="spellEnd"/>
            <w:r w:rsidRPr="004B2AAF">
              <w:rPr>
                <w:i/>
                <w:sz w:val="22"/>
                <w:szCs w:val="22"/>
                <w:lang w:val="en-US"/>
              </w:rPr>
              <w:t>f</w:t>
            </w:r>
            <w:r w:rsidRPr="004B2AAF">
              <w:rPr>
                <w:i/>
                <w:sz w:val="22"/>
                <w:szCs w:val="22"/>
              </w:rPr>
              <w:t>(</w:t>
            </w:r>
            <w:r w:rsidRPr="004B2AAF">
              <w:rPr>
                <w:i/>
                <w:sz w:val="22"/>
                <w:szCs w:val="22"/>
                <w:lang w:val="en-US"/>
              </w:rPr>
              <w:t>x</w:t>
            </w:r>
            <w:r w:rsidRPr="004B2AA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78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 xml:space="preserve">Построение графика  функции </w:t>
            </w:r>
            <w:r w:rsidRPr="004B2AAF">
              <w:rPr>
                <w:position w:val="-12"/>
                <w:sz w:val="22"/>
                <w:szCs w:val="22"/>
              </w:rPr>
              <w:object w:dxaOrig="1380" w:dyaOrig="380">
                <v:shape id="_x0000_i1039" type="#_x0000_t75" style="width:68.55pt;height:18.85pt" o:ole="">
                  <v:imagedata r:id="rId27" o:title=""/>
                </v:shape>
                <o:OLEObject Type="Embed" ProgID="Equation.3" ShapeID="_x0000_i1039" DrawAspect="Content" ObjectID="_1453459726" r:id="rId28"/>
              </w:objec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79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 xml:space="preserve">Как построить график функции график функции </w:t>
            </w:r>
            <w:r w:rsidRPr="004B2AAF">
              <w:rPr>
                <w:position w:val="-12"/>
                <w:sz w:val="22"/>
                <w:szCs w:val="22"/>
              </w:rPr>
              <w:object w:dxaOrig="1500" w:dyaOrig="380">
                <v:shape id="_x0000_i1040" type="#_x0000_t75" style="width:75.45pt;height:18.85pt" o:ole="">
                  <v:imagedata r:id="rId29" o:title=""/>
                </v:shape>
                <o:OLEObject Type="Embed" ProgID="Equation.3" ShapeID="_x0000_i1040" DrawAspect="Content" ObjectID="_1453459727" r:id="rId30"/>
              </w:object>
            </w:r>
            <w:r w:rsidRPr="004B2AAF">
              <w:rPr>
                <w:sz w:val="22"/>
                <w:szCs w:val="22"/>
              </w:rPr>
              <w:t xml:space="preserve">, если известен </w:t>
            </w:r>
            <w:proofErr w:type="spellStart"/>
            <w:r w:rsidRPr="004B2AAF">
              <w:rPr>
                <w:sz w:val="22"/>
                <w:szCs w:val="22"/>
              </w:rPr>
              <w:t>гр-к</w:t>
            </w:r>
            <w:proofErr w:type="spellEnd"/>
            <w:r w:rsidRPr="004B2AAF">
              <w:rPr>
                <w:sz w:val="22"/>
                <w:szCs w:val="22"/>
              </w:rPr>
              <w:t xml:space="preserve"> </w:t>
            </w:r>
            <w:proofErr w:type="spellStart"/>
            <w:r w:rsidRPr="004B2AAF">
              <w:rPr>
                <w:sz w:val="22"/>
                <w:szCs w:val="22"/>
              </w:rPr>
              <w:t>ф-ии</w:t>
            </w:r>
            <w:proofErr w:type="spellEnd"/>
            <w:r w:rsidRPr="004B2AAF">
              <w:rPr>
                <w:sz w:val="22"/>
                <w:szCs w:val="22"/>
              </w:rPr>
              <w:t xml:space="preserve"> </w:t>
            </w:r>
            <w:proofErr w:type="spellStart"/>
            <w:r w:rsidRPr="004B2AAF">
              <w:rPr>
                <w:i/>
                <w:sz w:val="22"/>
                <w:szCs w:val="22"/>
              </w:rPr>
              <w:t>у=</w:t>
            </w:r>
            <w:proofErr w:type="spellEnd"/>
            <w:r w:rsidRPr="004B2AAF">
              <w:rPr>
                <w:i/>
                <w:sz w:val="22"/>
                <w:szCs w:val="22"/>
                <w:lang w:val="en-US"/>
              </w:rPr>
              <w:t>f</w:t>
            </w:r>
            <w:r w:rsidRPr="004B2AAF">
              <w:rPr>
                <w:i/>
                <w:sz w:val="22"/>
                <w:szCs w:val="22"/>
              </w:rPr>
              <w:t>(</w:t>
            </w:r>
            <w:r w:rsidRPr="004B2AAF">
              <w:rPr>
                <w:i/>
                <w:sz w:val="22"/>
                <w:szCs w:val="22"/>
                <w:lang w:val="en-US"/>
              </w:rPr>
              <w:t>x</w:t>
            </w:r>
            <w:r w:rsidRPr="004B2AA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80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 xml:space="preserve">Построение графика  функции  </w:t>
            </w:r>
            <w:r w:rsidRPr="004B2AAF">
              <w:rPr>
                <w:position w:val="-12"/>
                <w:sz w:val="22"/>
                <w:szCs w:val="22"/>
              </w:rPr>
              <w:object w:dxaOrig="1500" w:dyaOrig="380">
                <v:shape id="_x0000_i1041" type="#_x0000_t75" style="width:75.45pt;height:18.85pt" o:ole="">
                  <v:imagedata r:id="rId31" o:title=""/>
                </v:shape>
                <o:OLEObject Type="Embed" ProgID="Equation.3" ShapeID="_x0000_i1041" DrawAspect="Content" ObjectID="_1453459728" r:id="rId32"/>
              </w:objec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81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 xml:space="preserve">Как построить график функции </w:t>
            </w:r>
            <w:r w:rsidRPr="004B2AAF">
              <w:rPr>
                <w:position w:val="-12"/>
                <w:sz w:val="22"/>
                <w:szCs w:val="22"/>
              </w:rPr>
              <w:object w:dxaOrig="1860" w:dyaOrig="380">
                <v:shape id="_x0000_i1042" type="#_x0000_t75" style="width:92.55pt;height:18.85pt" o:ole="">
                  <v:imagedata r:id="rId33" o:title=""/>
                </v:shape>
                <o:OLEObject Type="Embed" ProgID="Equation.3" ShapeID="_x0000_i1042" DrawAspect="Content" ObjectID="_1453459729" r:id="rId34"/>
              </w:object>
            </w:r>
            <w:r w:rsidRPr="004B2AAF">
              <w:rPr>
                <w:sz w:val="22"/>
                <w:szCs w:val="22"/>
              </w:rPr>
              <w:t xml:space="preserve">, если известен </w:t>
            </w:r>
            <w:proofErr w:type="spellStart"/>
            <w:r w:rsidRPr="004B2AAF">
              <w:rPr>
                <w:sz w:val="22"/>
                <w:szCs w:val="22"/>
              </w:rPr>
              <w:t>гр-к</w:t>
            </w:r>
            <w:proofErr w:type="spellEnd"/>
            <w:r w:rsidRPr="004B2AAF">
              <w:rPr>
                <w:sz w:val="22"/>
                <w:szCs w:val="22"/>
              </w:rPr>
              <w:t xml:space="preserve"> </w:t>
            </w:r>
            <w:proofErr w:type="spellStart"/>
            <w:r w:rsidRPr="004B2AAF">
              <w:rPr>
                <w:sz w:val="22"/>
                <w:szCs w:val="22"/>
              </w:rPr>
              <w:t>ф-ии</w:t>
            </w:r>
            <w:proofErr w:type="spellEnd"/>
            <w:r w:rsidRPr="004B2AAF">
              <w:rPr>
                <w:sz w:val="22"/>
                <w:szCs w:val="22"/>
              </w:rPr>
              <w:t xml:space="preserve"> </w:t>
            </w:r>
            <w:proofErr w:type="spellStart"/>
            <w:r w:rsidRPr="004B2AAF">
              <w:rPr>
                <w:i/>
                <w:sz w:val="22"/>
                <w:szCs w:val="22"/>
              </w:rPr>
              <w:t>у=</w:t>
            </w:r>
            <w:proofErr w:type="spellEnd"/>
            <w:r w:rsidRPr="004B2AAF">
              <w:rPr>
                <w:i/>
                <w:sz w:val="22"/>
                <w:szCs w:val="22"/>
                <w:lang w:val="en-US"/>
              </w:rPr>
              <w:t>f</w:t>
            </w:r>
            <w:r w:rsidRPr="004B2AAF">
              <w:rPr>
                <w:i/>
                <w:sz w:val="22"/>
                <w:szCs w:val="22"/>
              </w:rPr>
              <w:t>(</w:t>
            </w:r>
            <w:r w:rsidRPr="004B2AAF">
              <w:rPr>
                <w:i/>
                <w:sz w:val="22"/>
                <w:szCs w:val="22"/>
                <w:lang w:val="en-US"/>
              </w:rPr>
              <w:t>x</w:t>
            </w:r>
            <w:r w:rsidRPr="004B2AAF">
              <w:rPr>
                <w:i/>
                <w:sz w:val="22"/>
                <w:szCs w:val="22"/>
              </w:rPr>
              <w:t>)</w:t>
            </w:r>
            <w:r>
              <w:rPr>
                <w:i/>
                <w:sz w:val="22"/>
                <w:szCs w:val="22"/>
              </w:rPr>
              <w:t>.п.21.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82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Построение графика  функции</w:t>
            </w:r>
            <w:proofErr w:type="gramStart"/>
            <w:r w:rsidRPr="004B2AAF">
              <w:rPr>
                <w:sz w:val="22"/>
                <w:szCs w:val="22"/>
              </w:rPr>
              <w:t xml:space="preserve"> </w:t>
            </w:r>
            <w:r w:rsidRPr="004B2AAF">
              <w:rPr>
                <w:position w:val="-12"/>
                <w:sz w:val="22"/>
                <w:szCs w:val="22"/>
              </w:rPr>
              <w:object w:dxaOrig="1860" w:dyaOrig="380">
                <v:shape id="_x0000_i1043" type="#_x0000_t75" style="width:92.55pt;height:18.85pt" o:ole="">
                  <v:imagedata r:id="rId35" o:title=""/>
                </v:shape>
                <o:OLEObject Type="Embed" ProgID="Equation.3" ShapeID="_x0000_i1043" DrawAspect="Content" ObjectID="_1453459730" r:id="rId36"/>
              </w:object>
            </w:r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>п.21.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lastRenderedPageBreak/>
              <w:t>83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 xml:space="preserve">Функция </w:t>
            </w:r>
            <w:r w:rsidRPr="004B2AAF">
              <w:rPr>
                <w:position w:val="-12"/>
                <w:sz w:val="22"/>
                <w:szCs w:val="22"/>
              </w:rPr>
              <w:object w:dxaOrig="1880" w:dyaOrig="480">
                <v:shape id="_x0000_i1044" type="#_x0000_t75" style="width:94.3pt;height:24pt" o:ole="">
                  <v:imagedata r:id="rId37" o:title=""/>
                </v:shape>
                <o:OLEObject Type="Embed" ProgID="Equation.3" ShapeID="_x0000_i1044" DrawAspect="Content" ObjectID="_1453459731" r:id="rId38"/>
              </w:object>
            </w:r>
            <w:r w:rsidRPr="004B2AAF">
              <w:rPr>
                <w:sz w:val="22"/>
                <w:szCs w:val="22"/>
              </w:rPr>
              <w:t>, её свойства и график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.22.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84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Построение графика функции</w:t>
            </w:r>
            <w:proofErr w:type="gramStart"/>
            <w:r w:rsidRPr="004B2AAF">
              <w:rPr>
                <w:sz w:val="22"/>
                <w:szCs w:val="22"/>
              </w:rPr>
              <w:t xml:space="preserve"> </w:t>
            </w:r>
            <w:r w:rsidRPr="004B2AAF">
              <w:rPr>
                <w:position w:val="-12"/>
                <w:sz w:val="22"/>
                <w:szCs w:val="22"/>
              </w:rPr>
              <w:object w:dxaOrig="1880" w:dyaOrig="480">
                <v:shape id="_x0000_i1045" type="#_x0000_t75" style="width:94.3pt;height:24pt" o:ole="">
                  <v:imagedata r:id="rId39" o:title=""/>
                </v:shape>
                <o:OLEObject Type="Embed" ProgID="Equation.3" ShapeID="_x0000_i1045" DrawAspect="Content" ObjectID="_1453459732" r:id="rId40"/>
              </w:object>
            </w:r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>п.22.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85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Свойства и график квадратичной функции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86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Графичес</w:t>
            </w:r>
            <w:r>
              <w:rPr>
                <w:sz w:val="22"/>
                <w:szCs w:val="22"/>
              </w:rPr>
              <w:t>кое решение квадратных неравенств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87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Обобщающий урок по теме: «Квадратичная функция</w:t>
            </w:r>
            <w:proofErr w:type="gramStart"/>
            <w:r w:rsidRPr="004B2AAF"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88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b/>
                <w:sz w:val="22"/>
                <w:szCs w:val="22"/>
              </w:rPr>
            </w:pPr>
            <w:r w:rsidRPr="004B2AAF">
              <w:rPr>
                <w:b/>
                <w:sz w:val="22"/>
                <w:szCs w:val="22"/>
              </w:rPr>
              <w:t>Контрольная работа № 7 по теме: «Квадратичная функция»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5205" w:type="dxa"/>
            <w:gridSpan w:val="2"/>
          </w:tcPr>
          <w:p w:rsidR="00352C58" w:rsidRPr="0015294D" w:rsidRDefault="00352C58" w:rsidP="00EE005C">
            <w:pPr>
              <w:jc w:val="both"/>
              <w:rPr>
                <w:b/>
                <w:sz w:val="28"/>
                <w:szCs w:val="28"/>
              </w:rPr>
            </w:pPr>
            <w:r w:rsidRPr="0015294D">
              <w:rPr>
                <w:b/>
                <w:sz w:val="28"/>
                <w:szCs w:val="28"/>
              </w:rPr>
              <w:t>Блок 6</w:t>
            </w:r>
          </w:p>
        </w:tc>
        <w:tc>
          <w:tcPr>
            <w:tcW w:w="1120" w:type="dxa"/>
          </w:tcPr>
          <w:p w:rsidR="00352C58" w:rsidRPr="0015294D" w:rsidRDefault="00352C58" w:rsidP="00EE005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590141" w:rsidTr="00352C58">
        <w:trPr>
          <w:trHeight w:val="162"/>
        </w:trPr>
        <w:tc>
          <w:tcPr>
            <w:tcW w:w="1007" w:type="dxa"/>
          </w:tcPr>
          <w:p w:rsidR="00590141" w:rsidRPr="004B2AAF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8" w:type="dxa"/>
          </w:tcPr>
          <w:p w:rsidR="00590141" w:rsidRPr="004B2AAF" w:rsidRDefault="00590141" w:rsidP="00EE005C">
            <w:pPr>
              <w:jc w:val="both"/>
              <w:rPr>
                <w:sz w:val="22"/>
                <w:szCs w:val="22"/>
              </w:rPr>
            </w:pPr>
            <w:r w:rsidRPr="0015294D">
              <w:rPr>
                <w:b/>
                <w:sz w:val="28"/>
                <w:szCs w:val="28"/>
              </w:rPr>
              <w:t>Подобные треугольники   20 ч.</w:t>
            </w:r>
          </w:p>
        </w:tc>
        <w:tc>
          <w:tcPr>
            <w:tcW w:w="1120" w:type="dxa"/>
          </w:tcPr>
          <w:p w:rsidR="00590141" w:rsidRPr="004B2AAF" w:rsidRDefault="00590141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  <w:tc>
          <w:tcPr>
            <w:tcW w:w="1399" w:type="dxa"/>
          </w:tcPr>
          <w:p w:rsidR="00590141" w:rsidRDefault="00590141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89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Пропорциональные отрезки. Определение подобных треугольников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90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Отношение площадей подобных треугольников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91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Первый признак подобия треугольников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92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Решение задач на применение первого признака подобия треугольников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93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Второй и третий признаки подобия треугольников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94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Решение задач на применение признаков подобия треугольников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95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Обобщающий урок. Решение задач на применение признаков подобия треугольников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96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b/>
                <w:iCs/>
                <w:sz w:val="22"/>
                <w:szCs w:val="22"/>
              </w:rPr>
            </w:pPr>
            <w:r w:rsidRPr="004B2AAF">
              <w:rPr>
                <w:b/>
                <w:iCs/>
                <w:sz w:val="22"/>
                <w:szCs w:val="22"/>
              </w:rPr>
              <w:t>Контрольная работа № 8 по теме «Признаки подобия треугольников»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97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Средняя линия треугольника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98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Средняя линия треугольника. Свойство медиан треугольника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99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Пропорциональные отрезки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100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Пропорциональные отрезки в прямоугольном треугольнике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101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Измерительные работы на местности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102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Задачи на построение методом подобия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103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Решение задач на построение методом подобных треугольников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104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Синус, косинус и тангенс угла прямоугольного треугольника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105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  <w:vertAlign w:val="superscript"/>
              </w:rPr>
            </w:pPr>
            <w:r w:rsidRPr="004B2AAF">
              <w:rPr>
                <w:sz w:val="22"/>
                <w:szCs w:val="22"/>
              </w:rPr>
              <w:t>Значения синуса, косинуса и тангенса для углов 30</w:t>
            </w:r>
            <w:r w:rsidRPr="004B2AAF">
              <w:rPr>
                <w:sz w:val="22"/>
                <w:szCs w:val="22"/>
                <w:vertAlign w:val="superscript"/>
              </w:rPr>
              <w:t>0</w:t>
            </w:r>
            <w:r w:rsidRPr="004B2AAF">
              <w:rPr>
                <w:sz w:val="22"/>
                <w:szCs w:val="22"/>
              </w:rPr>
              <w:t>, 45</w:t>
            </w:r>
            <w:r w:rsidRPr="004B2AAF">
              <w:rPr>
                <w:sz w:val="22"/>
                <w:szCs w:val="22"/>
                <w:vertAlign w:val="superscript"/>
              </w:rPr>
              <w:t>0</w:t>
            </w:r>
            <w:r w:rsidRPr="004B2AAF">
              <w:rPr>
                <w:sz w:val="22"/>
                <w:szCs w:val="22"/>
              </w:rPr>
              <w:t xml:space="preserve"> и 60</w:t>
            </w:r>
            <w:r w:rsidRPr="004B2AAF">
              <w:rPr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106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107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Решение задач на соотношения между сторонами и углами прямоугольного треугольника.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108</w:t>
            </w:r>
          </w:p>
        </w:tc>
        <w:tc>
          <w:tcPr>
            <w:tcW w:w="4198" w:type="dxa"/>
          </w:tcPr>
          <w:p w:rsidR="00352C58" w:rsidRPr="004B2AAF" w:rsidRDefault="00352C58" w:rsidP="00EE005C">
            <w:pPr>
              <w:jc w:val="both"/>
              <w:rPr>
                <w:iCs/>
                <w:sz w:val="22"/>
                <w:szCs w:val="22"/>
              </w:rPr>
            </w:pPr>
            <w:r w:rsidRPr="004B2AAF">
              <w:rPr>
                <w:b/>
                <w:iCs/>
                <w:sz w:val="22"/>
                <w:szCs w:val="22"/>
              </w:rPr>
              <w:t>Контрольная работа № 9 по теме «Средняя линия треугольника.</w:t>
            </w:r>
            <w:r w:rsidRPr="004B2AAF">
              <w:rPr>
                <w:iCs/>
                <w:sz w:val="22"/>
                <w:szCs w:val="22"/>
              </w:rPr>
              <w:t xml:space="preserve"> Соотношения</w:t>
            </w:r>
            <w:r w:rsidRPr="004B2AAF">
              <w:rPr>
                <w:b/>
                <w:iCs/>
                <w:sz w:val="22"/>
                <w:szCs w:val="22"/>
              </w:rPr>
              <w:t xml:space="preserve"> между углами и сторонами прямоугольного треугольника»</w:t>
            </w:r>
          </w:p>
        </w:tc>
        <w:tc>
          <w:tcPr>
            <w:tcW w:w="1120" w:type="dxa"/>
          </w:tcPr>
          <w:p w:rsidR="00352C58" w:rsidRPr="004B2AAF" w:rsidRDefault="00352C58" w:rsidP="00EE005C">
            <w:pPr>
              <w:jc w:val="center"/>
              <w:rPr>
                <w:sz w:val="22"/>
                <w:szCs w:val="22"/>
              </w:rPr>
            </w:pPr>
            <w:r w:rsidRPr="004B2AAF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6325" w:type="dxa"/>
            <w:gridSpan w:val="3"/>
          </w:tcPr>
          <w:p w:rsidR="00352C58" w:rsidRPr="0015294D" w:rsidRDefault="00352C58" w:rsidP="00EE005C">
            <w:pPr>
              <w:rPr>
                <w:b/>
                <w:sz w:val="28"/>
                <w:szCs w:val="28"/>
              </w:rPr>
            </w:pPr>
            <w:r w:rsidRPr="0015294D">
              <w:rPr>
                <w:b/>
                <w:sz w:val="28"/>
                <w:szCs w:val="28"/>
              </w:rPr>
              <w:t>Блок 7</w:t>
            </w:r>
          </w:p>
        </w:tc>
        <w:tc>
          <w:tcPr>
            <w:tcW w:w="1334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109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Основные понятия. Решение неполных квадратных уравнений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lastRenderedPageBreak/>
              <w:t>110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Формула корней квадратных уравнений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111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Решение квадратных уравнений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112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Уравнения с параметрами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113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Рациональные уравнения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114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Решение рациональных уравнений методом введения новой переменной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115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Решение рациональных уравнений разными способами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116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b/>
                <w:sz w:val="22"/>
                <w:szCs w:val="22"/>
              </w:rPr>
            </w:pPr>
            <w:r w:rsidRPr="00814A40">
              <w:rPr>
                <w:b/>
                <w:sz w:val="22"/>
                <w:szCs w:val="22"/>
              </w:rPr>
              <w:t>Контрольная работа № 10 по теме «Квадратные уравнения»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117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Рациональные уравнения как математические модели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118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Решение задач с помощью рациональных уравнений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119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Составление  математической  модели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120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Решение задач с помощью рациональных уравнений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121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Ещё одна формула корней квадратного уравнения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42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122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Решение квадратных уравнений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123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Теорема Виета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124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Разложение на множители с помощью теоремы  Виета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125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Иррациональные уравнения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126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Решение иррациональных  уравнений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127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 xml:space="preserve">Обобщающий урок по теме: </w:t>
            </w:r>
          </w:p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 xml:space="preserve"> «Рациональные уравнения»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128</w:t>
            </w:r>
          </w:p>
        </w:tc>
        <w:tc>
          <w:tcPr>
            <w:tcW w:w="4198" w:type="dxa"/>
          </w:tcPr>
          <w:p w:rsidR="00352C58" w:rsidRPr="00814A40" w:rsidRDefault="00352C58" w:rsidP="00EE005C">
            <w:pPr>
              <w:rPr>
                <w:b/>
                <w:sz w:val="22"/>
                <w:szCs w:val="22"/>
              </w:rPr>
            </w:pPr>
            <w:r w:rsidRPr="00814A40">
              <w:rPr>
                <w:b/>
                <w:sz w:val="22"/>
                <w:szCs w:val="22"/>
              </w:rPr>
              <w:t xml:space="preserve">Контрольная работа № 11 по теме: </w:t>
            </w:r>
          </w:p>
          <w:p w:rsidR="00352C58" w:rsidRPr="00814A40" w:rsidRDefault="00352C58" w:rsidP="00EE005C">
            <w:pPr>
              <w:rPr>
                <w:sz w:val="22"/>
                <w:szCs w:val="22"/>
              </w:rPr>
            </w:pPr>
            <w:r w:rsidRPr="00814A40">
              <w:rPr>
                <w:b/>
                <w:sz w:val="22"/>
                <w:szCs w:val="22"/>
              </w:rPr>
              <w:t xml:space="preserve"> «Рациональные уравнения»</w:t>
            </w:r>
          </w:p>
        </w:tc>
        <w:tc>
          <w:tcPr>
            <w:tcW w:w="1120" w:type="dxa"/>
          </w:tcPr>
          <w:p w:rsidR="00352C58" w:rsidRPr="00814A40" w:rsidRDefault="00352C58" w:rsidP="00EE005C">
            <w:pPr>
              <w:jc w:val="center"/>
              <w:rPr>
                <w:sz w:val="22"/>
                <w:szCs w:val="22"/>
              </w:rPr>
            </w:pPr>
            <w:r w:rsidRPr="00814A40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5205" w:type="dxa"/>
            <w:gridSpan w:val="2"/>
          </w:tcPr>
          <w:p w:rsidR="00352C58" w:rsidRPr="0015294D" w:rsidRDefault="00352C58" w:rsidP="00EE005C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15294D">
              <w:rPr>
                <w:b/>
                <w:sz w:val="28"/>
                <w:szCs w:val="28"/>
              </w:rPr>
              <w:t>Блок 8</w:t>
            </w:r>
          </w:p>
        </w:tc>
        <w:tc>
          <w:tcPr>
            <w:tcW w:w="1120" w:type="dxa"/>
          </w:tcPr>
          <w:p w:rsidR="00352C58" w:rsidRPr="0015294D" w:rsidRDefault="00352C58" w:rsidP="00EE005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4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129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bCs/>
                <w:iCs/>
                <w:sz w:val="22"/>
                <w:szCs w:val="22"/>
              </w:rPr>
            </w:pPr>
            <w:r w:rsidRPr="00A44961">
              <w:rPr>
                <w:bCs/>
                <w:iCs/>
                <w:sz w:val="22"/>
                <w:szCs w:val="22"/>
              </w:rPr>
              <w:t>Определение окружности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rPr>
                <w:bCs/>
                <w:iCs/>
                <w:sz w:val="22"/>
                <w:szCs w:val="22"/>
              </w:rPr>
            </w:pPr>
            <w:r w:rsidRPr="00A44961">
              <w:rPr>
                <w:bCs/>
                <w:iCs/>
                <w:sz w:val="22"/>
                <w:szCs w:val="22"/>
              </w:rPr>
              <w:t xml:space="preserve">     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C357E9" w:rsidRDefault="00352C58" w:rsidP="00EE005C"/>
        </w:tc>
        <w:tc>
          <w:tcPr>
            <w:tcW w:w="1399" w:type="dxa"/>
          </w:tcPr>
          <w:p w:rsidR="00352C58" w:rsidRPr="00C357E9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130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Взаимное расположение прямой и окружности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131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Касательная и секущая  к окружности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132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Равенство касательных, проведенных из одной точки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133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Градусная мера дуги окружности. Центральный угол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134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Теорема о вписанном угле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135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Теорема об отрезках пересекающихся хорд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136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Решение задач по теме «Центральные и вписанные углы»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137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jc w:val="both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Свойство биссектрисы угла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138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jc w:val="both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Серединный перпендикуляр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139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jc w:val="both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Теорема о точке пересечения высот треугольника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140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jc w:val="both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Вписанная окружность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310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141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Свойство описанного четырехугольника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142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Описанная окружность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143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Свойство вписанного четырехугольника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144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Решение задач по теме «Окружность»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145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jc w:val="both"/>
              <w:rPr>
                <w:b/>
                <w:iCs/>
                <w:sz w:val="22"/>
                <w:szCs w:val="22"/>
              </w:rPr>
            </w:pPr>
            <w:r w:rsidRPr="00A44961">
              <w:rPr>
                <w:b/>
                <w:iCs/>
                <w:sz w:val="22"/>
                <w:szCs w:val="22"/>
              </w:rPr>
              <w:t>Контрольная работа № 12 по теме «Окружность»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5205" w:type="dxa"/>
            <w:gridSpan w:val="2"/>
            <w:tcBorders>
              <w:right w:val="single" w:sz="4" w:space="0" w:color="auto"/>
            </w:tcBorders>
          </w:tcPr>
          <w:p w:rsidR="00352C58" w:rsidRPr="00A44961" w:rsidRDefault="00352C58" w:rsidP="00EE005C">
            <w:pPr>
              <w:rPr>
                <w:b/>
                <w:sz w:val="22"/>
                <w:szCs w:val="22"/>
              </w:rPr>
            </w:pPr>
            <w:r w:rsidRPr="00A44961">
              <w:rPr>
                <w:b/>
                <w:sz w:val="22"/>
                <w:szCs w:val="22"/>
              </w:rPr>
              <w:t>Блок 9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352C58" w:rsidRPr="00A44961" w:rsidRDefault="00352C58" w:rsidP="00EE00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352C58" w:rsidRPr="0015294D" w:rsidRDefault="00352C58" w:rsidP="00EE005C">
            <w:pPr>
              <w:jc w:val="center"/>
              <w:rPr>
                <w:sz w:val="28"/>
                <w:szCs w:val="28"/>
              </w:rPr>
            </w:pPr>
          </w:p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146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Свойства числовых неравенств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147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Решение числовых неравенств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lastRenderedPageBreak/>
              <w:t>148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Сложение и умножение  числовых неравенств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149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Решение линейных неравенств с одной переменной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504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150</w:t>
            </w:r>
          </w:p>
        </w:tc>
        <w:tc>
          <w:tcPr>
            <w:tcW w:w="4198" w:type="dxa"/>
          </w:tcPr>
          <w:p w:rsidR="00352C58" w:rsidRPr="009E27D6" w:rsidRDefault="00352C58" w:rsidP="009E27D6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Решение двойных неравенств с одной переменной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567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151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Решение систем линейных неравенств с одной переменной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152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 xml:space="preserve">Решение линейных неравенств 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153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 xml:space="preserve">Решение линейных неравенств, </w:t>
            </w:r>
            <w:proofErr w:type="gramStart"/>
            <w:r w:rsidRPr="00A44961">
              <w:rPr>
                <w:sz w:val="22"/>
                <w:szCs w:val="22"/>
              </w:rPr>
              <w:t>содержащие</w:t>
            </w:r>
            <w:proofErr w:type="gramEnd"/>
            <w:r w:rsidRPr="00A44961">
              <w:rPr>
                <w:sz w:val="22"/>
                <w:szCs w:val="22"/>
              </w:rPr>
              <w:t xml:space="preserve"> дробь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154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 xml:space="preserve">Решение квадратных неравенств 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155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Решение квадратных неравенств,  содержащих модуль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156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 xml:space="preserve">Решение квадратных неравенств, </w:t>
            </w:r>
            <w:proofErr w:type="gramStart"/>
            <w:r w:rsidRPr="00A44961">
              <w:rPr>
                <w:sz w:val="22"/>
                <w:szCs w:val="22"/>
              </w:rPr>
              <w:t>содержащие</w:t>
            </w:r>
            <w:proofErr w:type="gramEnd"/>
            <w:r w:rsidRPr="00A44961">
              <w:rPr>
                <w:sz w:val="22"/>
                <w:szCs w:val="22"/>
              </w:rPr>
              <w:t xml:space="preserve"> параметр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157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Решение сложных неравенств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 xml:space="preserve">    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158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Определение степени с целым отрицательным показателем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159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Вычисление значений числовых выражений, содержащих степень с отрицательным показателем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160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Стандартный вид числа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161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Обобщающий урок по теме: «Неравенства»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162</w:t>
            </w:r>
          </w:p>
        </w:tc>
        <w:tc>
          <w:tcPr>
            <w:tcW w:w="4198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  <w:r w:rsidRPr="00A44961">
              <w:rPr>
                <w:b/>
                <w:sz w:val="22"/>
                <w:szCs w:val="22"/>
              </w:rPr>
              <w:t>Контрольная работа № 13 теме: «Неравенства»</w:t>
            </w:r>
          </w:p>
        </w:tc>
        <w:tc>
          <w:tcPr>
            <w:tcW w:w="1120" w:type="dxa"/>
          </w:tcPr>
          <w:p w:rsidR="00352C58" w:rsidRPr="00A44961" w:rsidRDefault="00352C58" w:rsidP="00EE005C">
            <w:pPr>
              <w:jc w:val="center"/>
              <w:rPr>
                <w:sz w:val="22"/>
                <w:szCs w:val="22"/>
              </w:rPr>
            </w:pPr>
            <w:r w:rsidRPr="00A44961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Pr="00A44961" w:rsidRDefault="00352C58" w:rsidP="00EE005C">
            <w:pPr>
              <w:rPr>
                <w:sz w:val="22"/>
                <w:szCs w:val="22"/>
              </w:rPr>
            </w:pPr>
          </w:p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5205" w:type="dxa"/>
            <w:gridSpan w:val="2"/>
          </w:tcPr>
          <w:p w:rsidR="00352C58" w:rsidRPr="0015294D" w:rsidRDefault="00352C58" w:rsidP="00EE005C">
            <w:pPr>
              <w:rPr>
                <w:b/>
                <w:sz w:val="28"/>
                <w:szCs w:val="28"/>
              </w:rPr>
            </w:pPr>
            <w:r w:rsidRPr="0015294D">
              <w:rPr>
                <w:b/>
                <w:sz w:val="28"/>
                <w:szCs w:val="28"/>
              </w:rPr>
              <w:t>Блок 10</w:t>
            </w:r>
          </w:p>
        </w:tc>
        <w:tc>
          <w:tcPr>
            <w:tcW w:w="1120" w:type="dxa"/>
          </w:tcPr>
          <w:p w:rsidR="00352C58" w:rsidRPr="0015294D" w:rsidRDefault="00352C58" w:rsidP="00EE005C">
            <w:pPr>
              <w:jc w:val="center"/>
              <w:rPr>
                <w:b/>
              </w:rPr>
            </w:pP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610"/>
        </w:trPr>
        <w:tc>
          <w:tcPr>
            <w:tcW w:w="1007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163</w:t>
            </w:r>
          </w:p>
        </w:tc>
        <w:tc>
          <w:tcPr>
            <w:tcW w:w="4198" w:type="dxa"/>
          </w:tcPr>
          <w:p w:rsidR="00352C58" w:rsidRPr="00552AAC" w:rsidRDefault="00352C58" w:rsidP="00EE005C">
            <w:pPr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Множество. Элемент множества. Подмножество.</w:t>
            </w:r>
          </w:p>
        </w:tc>
        <w:tc>
          <w:tcPr>
            <w:tcW w:w="1120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162"/>
        </w:trPr>
        <w:tc>
          <w:tcPr>
            <w:tcW w:w="1007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164</w:t>
            </w:r>
          </w:p>
        </w:tc>
        <w:tc>
          <w:tcPr>
            <w:tcW w:w="4198" w:type="dxa"/>
          </w:tcPr>
          <w:p w:rsidR="00352C58" w:rsidRPr="00552AAC" w:rsidRDefault="00352C58" w:rsidP="00EE005C">
            <w:pPr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Объединение и пересечение множеств.</w:t>
            </w:r>
          </w:p>
        </w:tc>
        <w:tc>
          <w:tcPr>
            <w:tcW w:w="1120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305"/>
        </w:trPr>
        <w:tc>
          <w:tcPr>
            <w:tcW w:w="1007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165</w:t>
            </w:r>
          </w:p>
        </w:tc>
        <w:tc>
          <w:tcPr>
            <w:tcW w:w="4198" w:type="dxa"/>
          </w:tcPr>
          <w:p w:rsidR="00352C58" w:rsidRPr="00552AAC" w:rsidRDefault="00352C58" w:rsidP="00EE005C">
            <w:pPr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Диаграмма Эйлера.</w:t>
            </w:r>
          </w:p>
        </w:tc>
        <w:tc>
          <w:tcPr>
            <w:tcW w:w="1120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305"/>
        </w:trPr>
        <w:tc>
          <w:tcPr>
            <w:tcW w:w="1007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166</w:t>
            </w:r>
          </w:p>
        </w:tc>
        <w:tc>
          <w:tcPr>
            <w:tcW w:w="4198" w:type="dxa"/>
          </w:tcPr>
          <w:p w:rsidR="00352C58" w:rsidRPr="00552AAC" w:rsidRDefault="00352C58" w:rsidP="00EE005C">
            <w:pPr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Перебор вариантов</w:t>
            </w:r>
          </w:p>
        </w:tc>
        <w:tc>
          <w:tcPr>
            <w:tcW w:w="1120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305"/>
        </w:trPr>
        <w:tc>
          <w:tcPr>
            <w:tcW w:w="1007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167</w:t>
            </w:r>
          </w:p>
        </w:tc>
        <w:tc>
          <w:tcPr>
            <w:tcW w:w="4198" w:type="dxa"/>
          </w:tcPr>
          <w:p w:rsidR="00352C58" w:rsidRPr="00552AAC" w:rsidRDefault="00352C58" w:rsidP="00EE005C">
            <w:pPr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Правило умножения</w:t>
            </w:r>
          </w:p>
        </w:tc>
        <w:tc>
          <w:tcPr>
            <w:tcW w:w="1120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310"/>
        </w:trPr>
        <w:tc>
          <w:tcPr>
            <w:tcW w:w="1007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168</w:t>
            </w:r>
          </w:p>
        </w:tc>
        <w:tc>
          <w:tcPr>
            <w:tcW w:w="4198" w:type="dxa"/>
          </w:tcPr>
          <w:p w:rsidR="00352C58" w:rsidRPr="00552AAC" w:rsidRDefault="00352C58" w:rsidP="00EE005C">
            <w:pPr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Решение комбинаторных задач</w:t>
            </w:r>
          </w:p>
        </w:tc>
        <w:tc>
          <w:tcPr>
            <w:tcW w:w="1120" w:type="dxa"/>
          </w:tcPr>
          <w:p w:rsidR="00352C58" w:rsidRPr="00552AAC" w:rsidRDefault="00352C58" w:rsidP="00EE005C">
            <w:pPr>
              <w:jc w:val="center"/>
              <w:rPr>
                <w:sz w:val="22"/>
                <w:szCs w:val="22"/>
              </w:rPr>
            </w:pPr>
            <w:r w:rsidRPr="00552AAC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305"/>
        </w:trPr>
        <w:tc>
          <w:tcPr>
            <w:tcW w:w="1007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169</w:t>
            </w:r>
          </w:p>
        </w:tc>
        <w:tc>
          <w:tcPr>
            <w:tcW w:w="4198" w:type="dxa"/>
          </w:tcPr>
          <w:p w:rsidR="00352C58" w:rsidRPr="00B83CDE" w:rsidRDefault="00352C58" w:rsidP="00EE005C">
            <w:pPr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Алгебраические дроби</w:t>
            </w:r>
          </w:p>
        </w:tc>
        <w:tc>
          <w:tcPr>
            <w:tcW w:w="1120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352C58">
        <w:trPr>
          <w:trHeight w:val="575"/>
        </w:trPr>
        <w:tc>
          <w:tcPr>
            <w:tcW w:w="1007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170</w:t>
            </w:r>
          </w:p>
        </w:tc>
        <w:tc>
          <w:tcPr>
            <w:tcW w:w="4198" w:type="dxa"/>
          </w:tcPr>
          <w:p w:rsidR="00352C58" w:rsidRPr="00B83CDE" w:rsidRDefault="00352C58" w:rsidP="00EE005C">
            <w:pPr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Преобразование рациональных выражений</w:t>
            </w:r>
          </w:p>
        </w:tc>
        <w:tc>
          <w:tcPr>
            <w:tcW w:w="1120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511"/>
        </w:trPr>
        <w:tc>
          <w:tcPr>
            <w:tcW w:w="1007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171</w:t>
            </w:r>
          </w:p>
        </w:tc>
        <w:tc>
          <w:tcPr>
            <w:tcW w:w="4198" w:type="dxa"/>
          </w:tcPr>
          <w:p w:rsidR="00352C58" w:rsidRPr="00B83CDE" w:rsidRDefault="00352C58" w:rsidP="00EE005C">
            <w:pPr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Свойства квадратного корня</w:t>
            </w:r>
          </w:p>
          <w:p w:rsidR="00352C58" w:rsidRPr="00B83CDE" w:rsidRDefault="00352C58" w:rsidP="00EE005C">
            <w:pPr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Квадратичная функция</w:t>
            </w:r>
          </w:p>
        </w:tc>
        <w:tc>
          <w:tcPr>
            <w:tcW w:w="1120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</w:t>
            </w:r>
          </w:p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423"/>
        </w:trPr>
        <w:tc>
          <w:tcPr>
            <w:tcW w:w="1007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172</w:t>
            </w:r>
          </w:p>
        </w:tc>
        <w:tc>
          <w:tcPr>
            <w:tcW w:w="4198" w:type="dxa"/>
          </w:tcPr>
          <w:p w:rsidR="00352C58" w:rsidRPr="00B83CDE" w:rsidRDefault="00352C58" w:rsidP="00EE005C">
            <w:pPr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Решение квадратных уравнений</w:t>
            </w:r>
          </w:p>
        </w:tc>
        <w:tc>
          <w:tcPr>
            <w:tcW w:w="1120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259"/>
        </w:trPr>
        <w:tc>
          <w:tcPr>
            <w:tcW w:w="1007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173</w:t>
            </w:r>
          </w:p>
        </w:tc>
        <w:tc>
          <w:tcPr>
            <w:tcW w:w="4198" w:type="dxa"/>
          </w:tcPr>
          <w:p w:rsidR="00352C58" w:rsidRPr="00B83CDE" w:rsidRDefault="00352C58" w:rsidP="00EE005C">
            <w:pPr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 xml:space="preserve">Решение квадратных неравенств </w:t>
            </w:r>
          </w:p>
        </w:tc>
        <w:tc>
          <w:tcPr>
            <w:tcW w:w="1120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408"/>
        </w:trPr>
        <w:tc>
          <w:tcPr>
            <w:tcW w:w="1007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174</w:t>
            </w:r>
          </w:p>
        </w:tc>
        <w:tc>
          <w:tcPr>
            <w:tcW w:w="4198" w:type="dxa"/>
          </w:tcPr>
          <w:p w:rsidR="00352C58" w:rsidRPr="00B83CDE" w:rsidRDefault="00352C58" w:rsidP="00EE005C">
            <w:pPr>
              <w:rPr>
                <w:b/>
                <w:sz w:val="22"/>
                <w:szCs w:val="22"/>
              </w:rPr>
            </w:pPr>
            <w:r w:rsidRPr="00B83CDE">
              <w:rPr>
                <w:b/>
                <w:sz w:val="22"/>
                <w:szCs w:val="22"/>
              </w:rPr>
              <w:t>Итоговая контрольная работа № 14</w:t>
            </w:r>
          </w:p>
        </w:tc>
        <w:tc>
          <w:tcPr>
            <w:tcW w:w="1120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  <w:tr w:rsidR="00352C58" w:rsidTr="009E27D6">
        <w:trPr>
          <w:trHeight w:val="410"/>
        </w:trPr>
        <w:tc>
          <w:tcPr>
            <w:tcW w:w="1007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175</w:t>
            </w:r>
          </w:p>
        </w:tc>
        <w:tc>
          <w:tcPr>
            <w:tcW w:w="4198" w:type="dxa"/>
          </w:tcPr>
          <w:p w:rsidR="00352C58" w:rsidRPr="00B83CDE" w:rsidRDefault="00352C58" w:rsidP="00EE005C">
            <w:pPr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Итоговый урок за курс 8 класса</w:t>
            </w:r>
          </w:p>
        </w:tc>
        <w:tc>
          <w:tcPr>
            <w:tcW w:w="1120" w:type="dxa"/>
          </w:tcPr>
          <w:p w:rsidR="00352C58" w:rsidRPr="00B83CDE" w:rsidRDefault="00352C58" w:rsidP="00EE005C">
            <w:pPr>
              <w:jc w:val="center"/>
              <w:rPr>
                <w:sz w:val="22"/>
                <w:szCs w:val="22"/>
              </w:rPr>
            </w:pPr>
            <w:r w:rsidRPr="00B83CDE">
              <w:rPr>
                <w:sz w:val="22"/>
                <w:szCs w:val="22"/>
              </w:rPr>
              <w:t>1</w:t>
            </w:r>
          </w:p>
        </w:tc>
        <w:tc>
          <w:tcPr>
            <w:tcW w:w="1334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  <w:tc>
          <w:tcPr>
            <w:tcW w:w="1399" w:type="dxa"/>
          </w:tcPr>
          <w:p w:rsidR="00352C58" w:rsidRDefault="00352C58" w:rsidP="00EE005C"/>
        </w:tc>
      </w:tr>
    </w:tbl>
    <w:p w:rsidR="00EE005C" w:rsidRDefault="00EE005C" w:rsidP="00EE005C"/>
    <w:p w:rsidR="00EE005C" w:rsidRDefault="00EE005C" w:rsidP="00EE005C"/>
    <w:p w:rsidR="00EE005C" w:rsidRDefault="00EE005C" w:rsidP="00EE005C"/>
    <w:p w:rsidR="00EE005C" w:rsidRDefault="00EE005C" w:rsidP="00EE005C"/>
    <w:p w:rsidR="00EE005C" w:rsidRDefault="00EE005C" w:rsidP="00EE005C"/>
    <w:p w:rsidR="00EE005C" w:rsidRDefault="00EE005C" w:rsidP="00EE005C"/>
    <w:p w:rsidR="00EE005C" w:rsidRDefault="00EE005C" w:rsidP="00EE005C"/>
    <w:sectPr w:rsidR="00EE005C" w:rsidSect="009E27D6">
      <w:pgSz w:w="11906" w:h="16838"/>
      <w:pgMar w:top="720" w:right="539" w:bottom="426" w:left="18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83786"/>
    <w:multiLevelType w:val="multilevel"/>
    <w:tmpl w:val="925E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9F4484"/>
    <w:multiLevelType w:val="hybridMultilevel"/>
    <w:tmpl w:val="A2DA1F9C"/>
    <w:lvl w:ilvl="0" w:tplc="4DFAE3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867895"/>
    <w:multiLevelType w:val="multilevel"/>
    <w:tmpl w:val="B28E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14A6FA1"/>
    <w:multiLevelType w:val="hybridMultilevel"/>
    <w:tmpl w:val="9E3832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>
    <w:nsid w:val="520251A8"/>
    <w:multiLevelType w:val="hybridMultilevel"/>
    <w:tmpl w:val="66A4171E"/>
    <w:lvl w:ilvl="0" w:tplc="DCA099E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961486"/>
    <w:multiLevelType w:val="multilevel"/>
    <w:tmpl w:val="0FE2B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characterSpacingControl w:val="doNotCompress"/>
  <w:compat/>
  <w:rsids>
    <w:rsidRoot w:val="00590141"/>
    <w:rsid w:val="00041EB8"/>
    <w:rsid w:val="00101B1B"/>
    <w:rsid w:val="0016773E"/>
    <w:rsid w:val="001954EA"/>
    <w:rsid w:val="00196EC9"/>
    <w:rsid w:val="001B060E"/>
    <w:rsid w:val="001C606B"/>
    <w:rsid w:val="001C7C0A"/>
    <w:rsid w:val="001D60F6"/>
    <w:rsid w:val="001F23DA"/>
    <w:rsid w:val="002135EC"/>
    <w:rsid w:val="002143B2"/>
    <w:rsid w:val="002400A7"/>
    <w:rsid w:val="00243409"/>
    <w:rsid w:val="002A14A2"/>
    <w:rsid w:val="002D0320"/>
    <w:rsid w:val="00305562"/>
    <w:rsid w:val="00350F84"/>
    <w:rsid w:val="00352C58"/>
    <w:rsid w:val="00385474"/>
    <w:rsid w:val="003F0ADA"/>
    <w:rsid w:val="003F7617"/>
    <w:rsid w:val="003F794E"/>
    <w:rsid w:val="00440CA7"/>
    <w:rsid w:val="00496274"/>
    <w:rsid w:val="004B1334"/>
    <w:rsid w:val="004B2AAF"/>
    <w:rsid w:val="004B71C2"/>
    <w:rsid w:val="004F2A7E"/>
    <w:rsid w:val="005345D3"/>
    <w:rsid w:val="00541126"/>
    <w:rsid w:val="00546D65"/>
    <w:rsid w:val="00552AAC"/>
    <w:rsid w:val="00590141"/>
    <w:rsid w:val="005B4E85"/>
    <w:rsid w:val="005F652B"/>
    <w:rsid w:val="005F6690"/>
    <w:rsid w:val="00636238"/>
    <w:rsid w:val="00653D5E"/>
    <w:rsid w:val="00666127"/>
    <w:rsid w:val="0068059C"/>
    <w:rsid w:val="006F3E4A"/>
    <w:rsid w:val="00730361"/>
    <w:rsid w:val="00770D67"/>
    <w:rsid w:val="0078720B"/>
    <w:rsid w:val="007A0B9E"/>
    <w:rsid w:val="007A72CE"/>
    <w:rsid w:val="007F714D"/>
    <w:rsid w:val="00814A40"/>
    <w:rsid w:val="008276EE"/>
    <w:rsid w:val="0084147D"/>
    <w:rsid w:val="008A130A"/>
    <w:rsid w:val="008D7A1B"/>
    <w:rsid w:val="009233E1"/>
    <w:rsid w:val="00957390"/>
    <w:rsid w:val="0099055A"/>
    <w:rsid w:val="00996C4C"/>
    <w:rsid w:val="009D2E6F"/>
    <w:rsid w:val="009E27D6"/>
    <w:rsid w:val="00A02BA9"/>
    <w:rsid w:val="00A03858"/>
    <w:rsid w:val="00A03EB1"/>
    <w:rsid w:val="00A44961"/>
    <w:rsid w:val="00A51387"/>
    <w:rsid w:val="00AA20A2"/>
    <w:rsid w:val="00AB46AA"/>
    <w:rsid w:val="00AE7474"/>
    <w:rsid w:val="00B11E14"/>
    <w:rsid w:val="00B61C56"/>
    <w:rsid w:val="00B729A7"/>
    <w:rsid w:val="00B82DDF"/>
    <w:rsid w:val="00B83CDE"/>
    <w:rsid w:val="00B94B02"/>
    <w:rsid w:val="00C00331"/>
    <w:rsid w:val="00C45514"/>
    <w:rsid w:val="00C45D4F"/>
    <w:rsid w:val="00C4621F"/>
    <w:rsid w:val="00C4730F"/>
    <w:rsid w:val="00CA1B37"/>
    <w:rsid w:val="00CA5A97"/>
    <w:rsid w:val="00CC4BF9"/>
    <w:rsid w:val="00CF3425"/>
    <w:rsid w:val="00D14BF5"/>
    <w:rsid w:val="00D357BC"/>
    <w:rsid w:val="00D92E77"/>
    <w:rsid w:val="00D95649"/>
    <w:rsid w:val="00DC279E"/>
    <w:rsid w:val="00DC3DA3"/>
    <w:rsid w:val="00DD3EC0"/>
    <w:rsid w:val="00E14B05"/>
    <w:rsid w:val="00E34205"/>
    <w:rsid w:val="00E51B5A"/>
    <w:rsid w:val="00EA35A6"/>
    <w:rsid w:val="00EC5EFD"/>
    <w:rsid w:val="00EE005C"/>
    <w:rsid w:val="00F1193D"/>
    <w:rsid w:val="00F2471F"/>
    <w:rsid w:val="00F502BF"/>
    <w:rsid w:val="00F61C75"/>
    <w:rsid w:val="00FB268A"/>
    <w:rsid w:val="00FC3C87"/>
    <w:rsid w:val="00FD72F1"/>
    <w:rsid w:val="00FF1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00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0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EE005C"/>
    <w:pPr>
      <w:spacing w:after="120" w:line="276" w:lineRule="auto"/>
      <w:ind w:left="283"/>
    </w:pPr>
    <w:rPr>
      <w:rFonts w:ascii="Calibri" w:eastAsia="Calibri" w:hAnsi="Calibri"/>
      <w:sz w:val="28"/>
      <w:szCs w:val="28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EE005C"/>
    <w:rPr>
      <w:rFonts w:ascii="Calibri" w:eastAsia="Calibri" w:hAnsi="Calibri"/>
      <w:sz w:val="28"/>
      <w:szCs w:val="28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3.wmf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8.bin"/><Relationship Id="rId42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29" Type="http://schemas.openxmlformats.org/officeDocument/2006/relationships/image" Target="media/image10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2.wmf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4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10" Type="http://schemas.openxmlformats.org/officeDocument/2006/relationships/oleObject" Target="embeddings/oleObject5.bin"/><Relationship Id="rId19" Type="http://schemas.openxmlformats.org/officeDocument/2006/relationships/image" Target="media/image6.wmf"/><Relationship Id="rId31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1.bin"/><Relationship Id="rId27" Type="http://schemas.openxmlformats.org/officeDocument/2006/relationships/image" Target="media/image9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N\Desktop\8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</Template>
  <TotalTime>33</TotalTime>
  <Pages>6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www.softnewsportal.ru</Company>
  <LinksUpToDate>false</LinksUpToDate>
  <CharactersWithSpaces>9986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MRN</dc:creator>
  <cp:lastModifiedBy>MRN</cp:lastModifiedBy>
  <cp:revision>2</cp:revision>
  <cp:lastPrinted>2010-10-18T17:21:00Z</cp:lastPrinted>
  <dcterms:created xsi:type="dcterms:W3CDTF">2014-02-06T06:09:00Z</dcterms:created>
  <dcterms:modified xsi:type="dcterms:W3CDTF">2014-02-09T11:02:00Z</dcterms:modified>
</cp:coreProperties>
</file>